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="方正小标宋_GBK" w:eastAsia="方正小标宋_GBK" w:cs="宋体"/>
          <w:bCs/>
          <w:sz w:val="36"/>
          <w:szCs w:val="36"/>
        </w:rPr>
      </w:pPr>
    </w:p>
    <w:p>
      <w:pPr>
        <w:spacing w:line="440" w:lineRule="exact"/>
        <w:jc w:val="center"/>
        <w:rPr>
          <w:rFonts w:ascii="方正小标宋_GBK" w:eastAsia="方正小标宋_GBK" w:cs="宋体"/>
          <w:bCs/>
          <w:sz w:val="36"/>
          <w:szCs w:val="36"/>
        </w:rPr>
      </w:pPr>
      <w:r>
        <w:rPr>
          <w:rFonts w:hint="eastAsia" w:ascii="方正小标宋_GBK" w:eastAsia="方正小标宋_GBK" w:cs="宋体"/>
          <w:bCs/>
          <w:sz w:val="36"/>
          <w:szCs w:val="36"/>
        </w:rPr>
        <w:t>企业技术需求登记表</w:t>
      </w:r>
    </w:p>
    <w:p>
      <w:pPr>
        <w:spacing w:line="320" w:lineRule="exact"/>
        <w:jc w:val="center"/>
        <w:rPr>
          <w:rFonts w:ascii="方正小标宋_GBK" w:eastAsia="方正小标宋_GBK" w:cs="宋体"/>
          <w:bCs/>
          <w:sz w:val="18"/>
          <w:szCs w:val="18"/>
        </w:rPr>
      </w:pPr>
      <w:r>
        <w:rPr>
          <w:rFonts w:hint="eastAsia" w:ascii="方正小标宋_GBK" w:eastAsia="方正小标宋_GBK" w:cs="宋体"/>
          <w:bCs/>
          <w:sz w:val="18"/>
          <w:szCs w:val="18"/>
        </w:rPr>
        <w:t>（□可网上公开   □不可网上公开）</w:t>
      </w:r>
    </w:p>
    <w:p>
      <w:pPr>
        <w:wordWrap w:val="0"/>
        <w:ind w:right="420" w:firstLine="6195" w:firstLineChars="2950"/>
        <w:rPr>
          <w:rFonts w:ascii="方正黑体_GBK" w:hAnsi="宋体" w:eastAsia="方正黑体_GBK"/>
        </w:rPr>
      </w:pPr>
      <w:r>
        <w:rPr>
          <w:rFonts w:hint="eastAsia" w:ascii="方正黑体_GBK" w:hAnsi="宋体" w:eastAsia="方正黑体_GBK" w:cs="宋体"/>
          <w:bCs/>
        </w:rPr>
        <w:t>填报时间：20</w:t>
      </w:r>
      <w:r>
        <w:rPr>
          <w:rFonts w:hint="eastAsia" w:ascii="方正黑体_GBK" w:hAnsi="宋体" w:eastAsia="方正黑体_GBK" w:cs="宋体"/>
          <w:bCs/>
          <w:lang w:val="en-US" w:eastAsia="zh-CN"/>
        </w:rPr>
        <w:t>20</w:t>
      </w:r>
      <w:r>
        <w:rPr>
          <w:rFonts w:hint="eastAsia" w:ascii="方正黑体_GBK" w:hAnsi="宋体" w:eastAsia="方正黑体_GBK" w:cs="宋体"/>
          <w:bCs/>
        </w:rPr>
        <w:t>年</w:t>
      </w:r>
      <w:r>
        <w:rPr>
          <w:rFonts w:hint="eastAsia" w:ascii="方正黑体_GBK" w:hAnsi="宋体" w:eastAsia="方正黑体_GBK" w:cs="宋体"/>
          <w:bCs/>
          <w:lang w:val="en-US" w:eastAsia="zh-CN"/>
        </w:rPr>
        <w:t>4</w:t>
      </w:r>
      <w:r>
        <w:rPr>
          <w:rFonts w:hint="eastAsia" w:ascii="方正黑体_GBK" w:hAnsi="宋体" w:eastAsia="方正黑体_GBK" w:cs="宋体"/>
          <w:bCs/>
        </w:rPr>
        <w:t>月</w:t>
      </w:r>
    </w:p>
    <w:tbl>
      <w:tblPr>
        <w:tblStyle w:val="4"/>
        <w:tblW w:w="8990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5"/>
        <w:gridCol w:w="2410"/>
        <w:gridCol w:w="709"/>
        <w:gridCol w:w="1666"/>
        <w:gridCol w:w="329"/>
        <w:gridCol w:w="273"/>
        <w:gridCol w:w="435"/>
        <w:gridCol w:w="1603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tcBorders>
              <w:top w:val="single" w:color="auto" w:sz="1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企业名称</w:t>
            </w:r>
          </w:p>
        </w:tc>
        <w:tc>
          <w:tcPr>
            <w:tcW w:w="5114" w:type="dxa"/>
            <w:gridSpan w:val="4"/>
            <w:tcBorders>
              <w:top w:val="single" w:color="auto" w:sz="18" w:space="0"/>
            </w:tcBorders>
            <w:vAlign w:val="center"/>
          </w:tcPr>
          <w:p>
            <w:pPr>
              <w:spacing w:line="360" w:lineRule="exact"/>
              <w:outlineLvl w:val="0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江苏莫等文化科技有限公司</w:t>
            </w:r>
          </w:p>
        </w:tc>
        <w:tc>
          <w:tcPr>
            <w:tcW w:w="708" w:type="dxa"/>
            <w:gridSpan w:val="2"/>
            <w:tcBorders>
              <w:top w:val="single" w:color="auto" w:sz="18" w:space="0"/>
            </w:tcBorders>
            <w:vAlign w:val="center"/>
          </w:tcPr>
          <w:p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属地</w:t>
            </w:r>
          </w:p>
        </w:tc>
        <w:tc>
          <w:tcPr>
            <w:tcW w:w="1603" w:type="dxa"/>
            <w:tcBorders>
              <w:top w:val="single" w:color="auto" w:sz="18" w:space="0"/>
            </w:tcBorders>
            <w:vAlign w:val="center"/>
          </w:tcPr>
          <w:p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南通崇川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1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企业简介</w:t>
            </w:r>
          </w:p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（300字以内）</w:t>
            </w:r>
          </w:p>
        </w:tc>
        <w:tc>
          <w:tcPr>
            <w:tcW w:w="7425" w:type="dxa"/>
            <w:gridSpan w:val="7"/>
            <w:vAlign w:val="center"/>
          </w:tcPr>
          <w:p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莫等文化科技成立于2018年，是一家旨在通过整合各类网络营销资源，帮助中小企业提高营销水平和网络营销效果的高科技创业型企业</w:t>
            </w:r>
            <w:bookmarkStart w:id="0" w:name="_GoBack"/>
            <w:bookmarkEnd w:id="0"/>
            <w:r>
              <w:rPr>
                <w:rFonts w:hint="eastAsia" w:ascii="方正仿宋_GBK" w:eastAsia="方正仿宋_GBK" w:cs="宋体"/>
                <w:bCs/>
              </w:rPr>
              <w:t>。 公司创始团队由来自百度、阿里巴巴、腾讯、58同城等互联网巨头的专业人士组成，在互联网推广、企业营销以及软件开发方面有丰富的经验和雄厚的实力。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/>
              </w:rPr>
              <w:t>主要产品</w:t>
            </w:r>
          </w:p>
        </w:tc>
        <w:tc>
          <w:tcPr>
            <w:tcW w:w="7425" w:type="dxa"/>
            <w:gridSpan w:val="7"/>
            <w:vAlign w:val="center"/>
          </w:tcPr>
          <w:p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“南通有个号”“吃遍南通”平台孵化。自主开发了“内容、渠道、平台、服务”在内的新媒体运营生态系统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产业领域</w:t>
            </w:r>
          </w:p>
        </w:tc>
        <w:tc>
          <w:tcPr>
            <w:tcW w:w="7425" w:type="dxa"/>
            <w:gridSpan w:val="7"/>
            <w:vAlign w:val="center"/>
          </w:tcPr>
          <w:p>
            <w:pPr>
              <w:spacing w:line="360" w:lineRule="exact"/>
              <w:jc w:val="lef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/>
              </w:rPr>
              <w:t xml:space="preserve">□船舶海工 </w:t>
            </w:r>
            <w:r>
              <w:rPr>
                <w:rFonts w:ascii="方正仿宋_GBK" w:eastAsia="方正仿宋_GBK"/>
              </w:rPr>
              <w:t xml:space="preserve"> </w:t>
            </w:r>
            <w:r>
              <w:rPr>
                <w:rFonts w:hint="eastAsia" w:ascii="方正仿宋_GBK" w:eastAsia="方正仿宋_GBK"/>
              </w:rPr>
              <w:t>□</w:t>
            </w:r>
            <w:r>
              <w:rPr>
                <w:rFonts w:ascii="方正仿宋_GBK" w:eastAsia="方正仿宋_GBK"/>
              </w:rPr>
              <w:t>高端纺织</w:t>
            </w:r>
            <w:r>
              <w:rPr>
                <w:rFonts w:hint="eastAsia" w:ascii="方正仿宋_GBK" w:eastAsia="方正仿宋_GBK"/>
              </w:rPr>
              <w:t xml:space="preserve"> </w:t>
            </w:r>
            <w:r>
              <w:rPr>
                <w:rFonts w:ascii="方正仿宋_GBK" w:eastAsia="方正仿宋_GBK"/>
              </w:rPr>
              <w:t xml:space="preserve"> </w:t>
            </w:r>
            <w:r>
              <w:rPr>
                <w:rFonts w:hint="eastAsia" w:ascii="方正仿宋_GBK" w:eastAsia="方正仿宋_GBK"/>
              </w:rPr>
              <w:t>□</w:t>
            </w:r>
            <w:r>
              <w:rPr>
                <w:rFonts w:ascii="方正仿宋_GBK" w:eastAsia="方正仿宋_GBK"/>
              </w:rPr>
              <w:t>电子信息</w:t>
            </w:r>
            <w:r>
              <w:rPr>
                <w:rFonts w:hint="eastAsia" w:ascii="方正仿宋_GBK" w:eastAsia="方正仿宋_GBK"/>
              </w:rPr>
              <w:t xml:space="preserve"> </w:t>
            </w:r>
            <w:r>
              <w:rPr>
                <w:rFonts w:ascii="方正仿宋_GBK" w:eastAsia="方正仿宋_GBK"/>
              </w:rPr>
              <w:t xml:space="preserve"> </w:t>
            </w:r>
            <w:r>
              <w:rPr>
                <w:rFonts w:hint="eastAsia" w:ascii="方正仿宋_GBK" w:eastAsia="方正仿宋_GBK"/>
              </w:rPr>
              <w:t>□</w:t>
            </w:r>
            <w:r>
              <w:rPr>
                <w:rFonts w:ascii="方正仿宋_GBK" w:eastAsia="方正仿宋_GBK"/>
              </w:rPr>
              <w:t>智能装备</w:t>
            </w:r>
            <w:r>
              <w:rPr>
                <w:rFonts w:hint="eastAsia" w:ascii="方正仿宋_GBK" w:eastAsia="方正仿宋_GBK"/>
              </w:rPr>
              <w:t xml:space="preserve"> </w:t>
            </w:r>
            <w:r>
              <w:rPr>
                <w:rFonts w:ascii="方正仿宋_GBK" w:eastAsia="方正仿宋_GBK"/>
              </w:rPr>
              <w:t xml:space="preserve"> </w:t>
            </w:r>
            <w:r>
              <w:rPr>
                <w:rFonts w:hint="eastAsia" w:ascii="方正仿宋_GBK" w:eastAsia="方正仿宋_GBK"/>
              </w:rPr>
              <w:t>□</w:t>
            </w:r>
            <w:r>
              <w:rPr>
                <w:rFonts w:ascii="方正仿宋_GBK" w:eastAsia="方正仿宋_GBK"/>
              </w:rPr>
              <w:t>新材料</w:t>
            </w:r>
            <w:r>
              <w:rPr>
                <w:rFonts w:hint="eastAsia" w:ascii="方正仿宋_GBK" w:eastAsia="方正仿宋_GBK"/>
              </w:rPr>
              <w:t xml:space="preserve">  □</w:t>
            </w:r>
            <w:r>
              <w:rPr>
                <w:rFonts w:ascii="方正仿宋_GBK" w:eastAsia="方正仿宋_GBK"/>
              </w:rPr>
              <w:t xml:space="preserve">新能源及新能源汽车 </w:t>
            </w:r>
            <w:r>
              <w:rPr>
                <w:rFonts w:hint="eastAsia" w:ascii="方正仿宋_GBK" w:eastAsia="方正仿宋_GBK"/>
              </w:rPr>
              <w:t xml:space="preserve">□智慧建筑 </w:t>
            </w:r>
            <w:r>
              <w:rPr>
                <w:rFonts w:ascii="方正仿宋_GBK" w:eastAsia="方正仿宋_GBK"/>
              </w:rPr>
              <w:t xml:space="preserve"> </w:t>
            </w:r>
            <w:r>
              <w:rPr>
                <w:rFonts w:hint="eastAsia" w:ascii="方正仿宋_GBK" w:eastAsia="方正仿宋_GBK"/>
              </w:rPr>
              <w:t xml:space="preserve">□生物医药 </w:t>
            </w:r>
            <w:r>
              <w:rPr>
                <w:rFonts w:ascii="方正仿宋_GBK" w:eastAsia="方正仿宋_GBK"/>
              </w:rPr>
              <w:t xml:space="preserve"> </w:t>
            </w:r>
            <w:r>
              <w:rPr>
                <w:rFonts w:hint="eastAsia" w:ascii="方正仿宋_GBK" w:eastAsia="方正仿宋_GBK"/>
              </w:rPr>
              <w:sym w:font="Wingdings 2" w:char="0052"/>
            </w:r>
            <w:r>
              <w:rPr>
                <w:rFonts w:ascii="方正仿宋_GBK" w:eastAsia="方正仿宋_GBK"/>
              </w:rPr>
              <w:t>其他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项目名称</w:t>
            </w:r>
          </w:p>
        </w:tc>
        <w:tc>
          <w:tcPr>
            <w:tcW w:w="7425" w:type="dxa"/>
            <w:gridSpan w:val="7"/>
            <w:vAlign w:val="center"/>
          </w:tcPr>
          <w:p>
            <w:pPr>
              <w:spacing w:line="360" w:lineRule="exact"/>
              <w:outlineLvl w:val="0"/>
              <w:rPr>
                <w:rFonts w:ascii="方正仿宋_GBK" w:eastAsia="方正仿宋_GBK" w:cs="宋体"/>
                <w:sz w:val="28"/>
              </w:rPr>
            </w:pPr>
            <w:r>
              <w:rPr>
                <w:rFonts w:hint="eastAsia" w:ascii="方正仿宋_GBK" w:eastAsia="方正仿宋_GBK" w:cs="宋体"/>
                <w:bCs/>
              </w:rPr>
              <w:t>新媒体运营生态系统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1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技术难题（包括技术背景、需要解决技术问题、技术指标等内容）</w:t>
            </w:r>
          </w:p>
        </w:tc>
        <w:tc>
          <w:tcPr>
            <w:tcW w:w="7425" w:type="dxa"/>
            <w:gridSpan w:val="7"/>
            <w:vAlign w:val="center"/>
          </w:tcPr>
          <w:p>
            <w:pPr>
              <w:spacing w:line="360" w:lineRule="exact"/>
              <w:rPr>
                <w:rFonts w:ascii="方正仿宋_GBK" w:eastAsia="方正仿宋_GBK" w:cs="宋体"/>
                <w:sz w:val="28"/>
              </w:rPr>
            </w:pPr>
            <w:r>
              <w:rPr>
                <w:rFonts w:hint="eastAsia" w:ascii="方正仿宋_GBK" w:eastAsia="方正仿宋_GBK" w:cs="宋体"/>
                <w:bCs/>
              </w:rPr>
              <w:t>初步·设想是一个以互联网运营、内容营销、文案策划、市场推广为核心的泛运营、大运营学习、交流、分享的平台，致力于为提供用户运营、活动运营、数据运营、品牌运营、渠道运营、新媒体运营、内容营销、广告、文案策划及app运营等专业知识。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意向解决方式</w:t>
            </w:r>
          </w:p>
        </w:tc>
        <w:tc>
          <w:tcPr>
            <w:tcW w:w="7425" w:type="dxa"/>
            <w:gridSpan w:val="7"/>
            <w:vAlign w:val="center"/>
          </w:tcPr>
          <w:p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 xml:space="preserve">□委托开发  </w:t>
            </w:r>
            <w:r>
              <w:rPr>
                <w:rFonts w:hint="eastAsia" w:ascii="方正仿宋_GBK" w:eastAsia="方正仿宋_GBK" w:cs="宋体"/>
                <w:bCs/>
              </w:rPr>
              <w:sym w:font="Wingdings 2" w:char="00A3"/>
            </w:r>
            <w:r>
              <w:rPr>
                <w:rFonts w:hint="eastAsia" w:ascii="方正仿宋_GBK" w:eastAsia="方正仿宋_GBK" w:cs="宋体"/>
                <w:bCs/>
              </w:rPr>
              <w:t xml:space="preserve">联合攻关  □成果引进  </w:t>
            </w:r>
            <w:r>
              <w:rPr>
                <w:rFonts w:hint="eastAsia" w:ascii="方正仿宋_GBK" w:eastAsia="方正仿宋_GBK" w:cs="宋体"/>
                <w:bCs/>
              </w:rPr>
              <w:sym w:font="Wingdings 2" w:char="0052"/>
            </w:r>
            <w:r>
              <w:rPr>
                <w:rFonts w:hint="eastAsia" w:ascii="方正仿宋_GBK" w:eastAsia="方正仿宋_GBK" w:cs="宋体"/>
                <w:bCs/>
              </w:rPr>
              <w:t>技术指导  □其它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40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hAnsi="宋体" w:eastAsia="方正仿宋_GBK" w:cs="宋体"/>
                <w:szCs w:val="21"/>
              </w:rPr>
              <w:t>引进成果阶段</w:t>
            </w:r>
          </w:p>
        </w:tc>
        <w:tc>
          <w:tcPr>
            <w:tcW w:w="7425" w:type="dxa"/>
            <w:gridSpan w:val="7"/>
            <w:vAlign w:val="center"/>
          </w:tcPr>
          <w:p>
            <w:pPr>
              <w:spacing w:line="400" w:lineRule="exact"/>
              <w:ind w:hanging="6"/>
              <w:rPr>
                <w:rFonts w:ascii="方正仿宋_GBK" w:hAnsi="宋体" w:eastAsia="方正仿宋_GBK" w:cs="宋体"/>
                <w:bCs/>
                <w:szCs w:val="21"/>
              </w:rPr>
            </w:pPr>
            <w:r>
              <w:rPr>
                <w:rFonts w:hint="eastAsia" w:ascii="方正仿宋_GBK" w:hAnsi="宋体" w:eastAsia="方正仿宋_GBK" w:cs="宋体"/>
                <w:bCs/>
                <w:szCs w:val="21"/>
              </w:rPr>
              <w:t>□研制</w:t>
            </w:r>
            <w:r>
              <w:rPr>
                <w:rFonts w:hint="eastAsia" w:ascii="方正仿宋_GBK" w:hAnsi="宋体" w:eastAsia="方正仿宋_GBK" w:cs="宋体"/>
                <w:szCs w:val="21"/>
              </w:rPr>
              <w:t>阶段</w:t>
            </w:r>
            <w:r>
              <w:rPr>
                <w:rFonts w:ascii="方正仿宋_GBK" w:hAnsi="宋体" w:eastAsia="方正仿宋_GBK" w:cs="宋体"/>
                <w:bCs/>
                <w:szCs w:val="21"/>
              </w:rPr>
              <w:t xml:space="preserve"> </w:t>
            </w:r>
            <w:r>
              <w:rPr>
                <w:rFonts w:hint="eastAsia" w:ascii="方正仿宋_GBK" w:hAnsi="宋体" w:eastAsia="方正仿宋_GBK" w:cs="宋体"/>
                <w:bCs/>
                <w:szCs w:val="21"/>
              </w:rPr>
              <w:t>□试生产</w:t>
            </w:r>
            <w:r>
              <w:rPr>
                <w:rFonts w:hint="eastAsia" w:ascii="方正仿宋_GBK" w:hAnsi="宋体" w:eastAsia="方正仿宋_GBK" w:cs="宋体"/>
                <w:szCs w:val="21"/>
              </w:rPr>
              <w:t>阶段</w:t>
            </w:r>
            <w:r>
              <w:rPr>
                <w:rFonts w:hint="eastAsia" w:ascii="方正仿宋_GBK" w:hAnsi="宋体" w:eastAsia="方正仿宋_GBK" w:cs="宋体"/>
                <w:bCs/>
                <w:szCs w:val="21"/>
              </w:rPr>
              <w:t xml:space="preserve"> □小批量生产</w:t>
            </w:r>
            <w:r>
              <w:rPr>
                <w:rFonts w:hint="eastAsia" w:ascii="方正仿宋_GBK" w:hAnsi="宋体" w:eastAsia="方正仿宋_GBK" w:cs="宋体"/>
                <w:szCs w:val="21"/>
              </w:rPr>
              <w:t>阶段</w:t>
            </w:r>
            <w:r>
              <w:rPr>
                <w:rFonts w:hint="eastAsia" w:ascii="方正仿宋_GBK" w:hAnsi="宋体" w:eastAsia="方正仿宋_GBK" w:cs="宋体"/>
                <w:bCs/>
                <w:szCs w:val="21"/>
              </w:rPr>
              <w:t xml:space="preserve"> □批量生产</w:t>
            </w:r>
            <w:r>
              <w:rPr>
                <w:rFonts w:hint="eastAsia" w:ascii="方正仿宋_GBK" w:hAnsi="宋体" w:eastAsia="方正仿宋_GBK" w:cs="宋体"/>
                <w:szCs w:val="21"/>
              </w:rPr>
              <w:t>阶段</w:t>
            </w:r>
            <w:r>
              <w:rPr>
                <w:rFonts w:hint="eastAsia" w:ascii="方正仿宋_GBK" w:hAnsi="宋体" w:eastAsia="方正仿宋_GBK" w:cs="宋体"/>
                <w:bCs/>
                <w:szCs w:val="21"/>
              </w:rPr>
              <w:t xml:space="preserve"> </w:t>
            </w:r>
            <w:r>
              <w:rPr>
                <w:rFonts w:hint="eastAsia" w:ascii="方正仿宋_GBK" w:hAnsi="宋体" w:eastAsia="方正仿宋_GBK" w:cs="宋体"/>
                <w:bCs/>
                <w:szCs w:val="21"/>
              </w:rPr>
              <w:sym w:font="Wingdings 2" w:char="0052"/>
            </w:r>
            <w:r>
              <w:rPr>
                <w:rFonts w:hint="eastAsia" w:ascii="方正仿宋_GBK" w:hAnsi="宋体" w:eastAsia="方正仿宋_GBK" w:cs="宋体"/>
                <w:bCs/>
                <w:szCs w:val="21"/>
              </w:rPr>
              <w:t>其它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计划投入资金</w:t>
            </w:r>
          </w:p>
        </w:tc>
        <w:tc>
          <w:tcPr>
            <w:tcW w:w="3119" w:type="dxa"/>
            <w:gridSpan w:val="2"/>
            <w:vAlign w:val="center"/>
          </w:tcPr>
          <w:p>
            <w:pPr>
              <w:spacing w:line="360" w:lineRule="exact"/>
              <w:jc w:val="righ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/>
              </w:rPr>
              <w:t>10万元</w:t>
            </w:r>
          </w:p>
        </w:tc>
        <w:tc>
          <w:tcPr>
            <w:tcW w:w="1666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解决难题期限</w:t>
            </w:r>
          </w:p>
        </w:tc>
        <w:tc>
          <w:tcPr>
            <w:tcW w:w="2640" w:type="dxa"/>
            <w:gridSpan w:val="4"/>
            <w:vAlign w:val="center"/>
          </w:tcPr>
          <w:p>
            <w:pPr>
              <w:spacing w:line="360" w:lineRule="exact"/>
              <w:jc w:val="righ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/>
              </w:rPr>
              <w:t>3个月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项目联系人</w:t>
            </w:r>
          </w:p>
        </w:tc>
        <w:tc>
          <w:tcPr>
            <w:tcW w:w="2410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王梓晨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电话</w:t>
            </w:r>
          </w:p>
        </w:tc>
        <w:tc>
          <w:tcPr>
            <w:tcW w:w="1666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13057027707</w:t>
            </w:r>
          </w:p>
        </w:tc>
        <w:tc>
          <w:tcPr>
            <w:tcW w:w="60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邮箱</w:t>
            </w:r>
          </w:p>
        </w:tc>
        <w:tc>
          <w:tcPr>
            <w:tcW w:w="2038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技术负责人</w:t>
            </w:r>
          </w:p>
        </w:tc>
        <w:tc>
          <w:tcPr>
            <w:tcW w:w="2410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王梓晨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电话</w:t>
            </w:r>
          </w:p>
        </w:tc>
        <w:tc>
          <w:tcPr>
            <w:tcW w:w="1666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13057027707</w:t>
            </w:r>
          </w:p>
        </w:tc>
        <w:tc>
          <w:tcPr>
            <w:tcW w:w="60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邮箱</w:t>
            </w:r>
          </w:p>
        </w:tc>
        <w:tc>
          <w:tcPr>
            <w:tcW w:w="2038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</w:p>
        </w:tc>
      </w:tr>
    </w:tbl>
    <w:p>
      <w:pPr>
        <w:spacing w:line="460" w:lineRule="exact"/>
      </w:pP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4A594F"/>
    <w:rsid w:val="00093D73"/>
    <w:rsid w:val="001C5292"/>
    <w:rsid w:val="00296281"/>
    <w:rsid w:val="002D6683"/>
    <w:rsid w:val="00381610"/>
    <w:rsid w:val="003A760D"/>
    <w:rsid w:val="004A594F"/>
    <w:rsid w:val="007F7CE4"/>
    <w:rsid w:val="00867C92"/>
    <w:rsid w:val="00CC482E"/>
    <w:rsid w:val="00D2643B"/>
    <w:rsid w:val="1A513575"/>
    <w:rsid w:val="238A0C9C"/>
    <w:rsid w:val="3CA62B6F"/>
    <w:rsid w:val="45673F32"/>
    <w:rsid w:val="4CB6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100</Words>
  <Characters>572</Characters>
  <Lines>4</Lines>
  <Paragraphs>1</Paragraphs>
  <TotalTime>3</TotalTime>
  <ScaleCrop>false</ScaleCrop>
  <LinksUpToDate>false</LinksUpToDate>
  <CharactersWithSpaces>671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2019-01-25T08:48:00Z</dcterms:created>
  <dc:creator>nova</dc:creator>
  <cp:lastModifiedBy>贰林</cp:lastModifiedBy>
  <dcterms:modified xsi:type="dcterms:W3CDTF">2020-04-17T06:14:10Z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