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6F" w:rsidRDefault="00CD324D">
      <w:pPr>
        <w:spacing w:line="460" w:lineRule="exact"/>
        <w:rPr>
          <w:rFonts w:ascii="方正仿宋_GBK" w:eastAsia="方正仿宋_GBK"/>
          <w:sz w:val="32"/>
        </w:rPr>
      </w:pPr>
      <w:r>
        <w:rPr>
          <w:rFonts w:ascii="方正仿宋_GBK" w:eastAsia="方正仿宋_GBK" w:hint="eastAsia"/>
          <w:sz w:val="32"/>
        </w:rPr>
        <w:t>附件：</w:t>
      </w:r>
    </w:p>
    <w:p w:rsidR="00292A6F" w:rsidRDefault="00CD324D"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ascii="方正小标宋_GBK" w:eastAsia="方正小标宋_GBK" w:cs="宋体" w:hint="eastAsia"/>
          <w:bCs/>
          <w:sz w:val="36"/>
          <w:szCs w:val="36"/>
        </w:rPr>
        <w:t>企业技术需求登记表</w:t>
      </w:r>
    </w:p>
    <w:p w:rsidR="00292A6F" w:rsidRDefault="00CD324D"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ascii="方正小标宋_GBK" w:eastAsia="方正小标宋_GBK" w:cs="宋体" w:hint="eastAsia"/>
          <w:bCs/>
          <w:sz w:val="18"/>
          <w:szCs w:val="18"/>
        </w:rPr>
        <w:t xml:space="preserve">（□可网上公开   </w:t>
      </w:r>
      <w:r w:rsidR="00EB31C3">
        <w:rPr>
          <w:rFonts w:ascii="方正仿宋_GBK" w:eastAsia="方正仿宋_GBK" w:hint="eastAsia"/>
        </w:rPr>
        <w:t>■</w:t>
      </w:r>
      <w:r>
        <w:rPr>
          <w:rFonts w:ascii="方正小标宋_GBK" w:eastAsia="方正小标宋_GBK" w:cs="宋体" w:hint="eastAsia"/>
          <w:bCs/>
          <w:sz w:val="18"/>
          <w:szCs w:val="18"/>
        </w:rPr>
        <w:t>不可网上公开）</w:t>
      </w:r>
    </w:p>
    <w:p w:rsidR="00292A6F" w:rsidRDefault="00CD324D">
      <w:pPr>
        <w:wordWrap w:val="0"/>
        <w:ind w:right="420" w:firstLineChars="2700" w:firstLine="5670"/>
        <w:rPr>
          <w:rFonts w:ascii="方正黑体_GBK" w:eastAsia="方正黑体_GBK" w:hAnsi="宋体"/>
        </w:rPr>
      </w:pPr>
      <w:r>
        <w:rPr>
          <w:rFonts w:ascii="方正黑体_GBK" w:eastAsia="方正黑体_GBK" w:hAnsi="宋体" w:cs="宋体" w:hint="eastAsia"/>
          <w:bCs/>
        </w:rPr>
        <w:t>填报时间：2020年</w:t>
      </w:r>
      <w:r w:rsidR="00C849D2">
        <w:rPr>
          <w:rFonts w:ascii="方正黑体_GBK" w:eastAsia="方正黑体_GBK" w:hAnsi="宋体" w:cs="宋体" w:hint="eastAsia"/>
          <w:bCs/>
        </w:rPr>
        <w:t>2</w:t>
      </w:r>
      <w:r>
        <w:rPr>
          <w:rFonts w:ascii="方正黑体_GBK" w:eastAsia="方正黑体_GBK" w:hAnsi="宋体" w:cs="宋体" w:hint="eastAsia"/>
          <w:bCs/>
        </w:rPr>
        <w:t>月</w:t>
      </w:r>
    </w:p>
    <w:tbl>
      <w:tblPr>
        <w:tblW w:w="8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2410"/>
        <w:gridCol w:w="709"/>
        <w:gridCol w:w="1518"/>
        <w:gridCol w:w="477"/>
        <w:gridCol w:w="273"/>
        <w:gridCol w:w="435"/>
        <w:gridCol w:w="1603"/>
      </w:tblGrid>
      <w:tr w:rsidR="00292A6F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sz="18" w:space="0" w:color="auto"/>
            </w:tcBorders>
            <w:vAlign w:val="center"/>
          </w:tcPr>
          <w:p w:rsidR="00292A6F" w:rsidRDefault="00250423"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南通</w:t>
            </w:r>
            <w:r>
              <w:rPr>
                <w:rFonts w:ascii="方正仿宋_GBK" w:eastAsia="方正仿宋_GBK" w:cs="宋体"/>
                <w:bCs/>
              </w:rPr>
              <w:t>两曜电子科技有限公司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:rsidR="00292A6F" w:rsidRDefault="00CD324D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292A6F" w:rsidRDefault="003D252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开发区</w:t>
            </w:r>
          </w:p>
        </w:tc>
      </w:tr>
      <w:tr w:rsidR="00292A6F">
        <w:trPr>
          <w:trHeight w:val="2701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企业简介</w:t>
            </w:r>
          </w:p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 w:rsidR="00250423" w:rsidRPr="00250423" w:rsidRDefault="00250423" w:rsidP="00250423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 w:rsidRPr="00250423">
              <w:rPr>
                <w:rFonts w:ascii="方正仿宋_GBK" w:eastAsia="方正仿宋_GBK" w:cs="宋体" w:hint="eastAsia"/>
                <w:bCs/>
              </w:rPr>
              <w:t>南通两曜电子科技有限公司成立于2015年，</w:t>
            </w:r>
            <w:r w:rsidRPr="00250423">
              <w:rPr>
                <w:rFonts w:ascii="方正仿宋_GBK" w:eastAsia="方正仿宋_GBK" w:cs="宋体"/>
                <w:bCs/>
              </w:rPr>
              <w:t>是一家专业从事消费电子</w:t>
            </w:r>
            <w:r w:rsidRPr="00250423">
              <w:rPr>
                <w:rFonts w:ascii="方正仿宋_GBK" w:eastAsia="方正仿宋_GBK" w:cs="宋体" w:hint="eastAsia"/>
                <w:bCs/>
              </w:rPr>
              <w:t>、</w:t>
            </w:r>
            <w:r w:rsidRPr="00250423">
              <w:rPr>
                <w:rFonts w:ascii="方正仿宋_GBK" w:eastAsia="方正仿宋_GBK" w:cs="宋体"/>
                <w:bCs/>
              </w:rPr>
              <w:t>工控电子</w:t>
            </w:r>
            <w:r w:rsidRPr="00250423">
              <w:rPr>
                <w:rFonts w:ascii="方正仿宋_GBK" w:eastAsia="方正仿宋_GBK" w:cs="宋体" w:hint="eastAsia"/>
                <w:bCs/>
              </w:rPr>
              <w:t>、</w:t>
            </w:r>
            <w:r w:rsidRPr="00250423">
              <w:rPr>
                <w:rFonts w:ascii="方正仿宋_GBK" w:eastAsia="方正仿宋_GBK" w:cs="宋体"/>
                <w:bCs/>
              </w:rPr>
              <w:t>通讯电子</w:t>
            </w:r>
            <w:r w:rsidRPr="00250423">
              <w:rPr>
                <w:rFonts w:ascii="方正仿宋_GBK" w:eastAsia="方正仿宋_GBK" w:cs="宋体" w:hint="eastAsia"/>
                <w:bCs/>
              </w:rPr>
              <w:t>、</w:t>
            </w:r>
            <w:r w:rsidRPr="00250423">
              <w:rPr>
                <w:rFonts w:ascii="方正仿宋_GBK" w:eastAsia="方正仿宋_GBK" w:cs="宋体"/>
                <w:bCs/>
              </w:rPr>
              <w:t>汽车电子领域电子元器件开发的高科技企业</w:t>
            </w:r>
            <w:r w:rsidRPr="00250423">
              <w:rPr>
                <w:rFonts w:ascii="方正仿宋_GBK" w:eastAsia="方正仿宋_GBK" w:cs="宋体" w:hint="eastAsia"/>
                <w:bCs/>
              </w:rPr>
              <w:t>，2018年，公司被认定为江苏省民营科技企业。</w:t>
            </w:r>
          </w:p>
          <w:p w:rsidR="00292A6F" w:rsidRDefault="00250423" w:rsidP="00250423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 w:rsidRPr="00250423">
              <w:rPr>
                <w:rFonts w:ascii="方正仿宋_GBK" w:eastAsia="方正仿宋_GBK" w:cs="宋体" w:hint="eastAsia"/>
                <w:bCs/>
              </w:rPr>
              <w:t>公司坚持自主研发与产学研相结合，先后开发了贴片电容器、贴片电阻等电子元器件，累计申请各项专利13件。2019年公司与上海理工大学联合开发调制解调器，目前已申请专利9件。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2B7BA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电子元器件等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CD324D" w:rsidP="003D252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□船舶海工 □</w:t>
            </w:r>
            <w:r>
              <w:rPr>
                <w:rFonts w:ascii="方正仿宋_GBK" w:eastAsia="方正仿宋_GBK"/>
              </w:rPr>
              <w:t>高端纺织</w:t>
            </w:r>
            <w:r w:rsidR="003D252C">
              <w:rPr>
                <w:rFonts w:ascii="方正仿宋_GBK" w:eastAsia="方正仿宋_GBK" w:hint="eastAsia"/>
              </w:rPr>
              <w:t>■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ascii="方正仿宋_GBK" w:eastAsia="方正仿宋_GBK" w:hint="eastAsia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ascii="方正仿宋_GBK" w:eastAsia="方正仿宋_GBK" w:hint="eastAsia"/>
              </w:rPr>
              <w:t>□智慧建筑 □生物医药 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2B7BAC" w:rsidP="002B7BAC">
            <w:pPr>
              <w:spacing w:line="360" w:lineRule="exact"/>
              <w:jc w:val="left"/>
              <w:rPr>
                <w:rFonts w:ascii="方正仿宋_GBK" w:eastAsia="方正仿宋_GBK" w:cs="宋体"/>
                <w:sz w:val="28"/>
              </w:rPr>
            </w:pPr>
            <w:r w:rsidRPr="002B7BAC">
              <w:rPr>
                <w:rFonts w:ascii="方正仿宋_GBK" w:eastAsia="方正仿宋_GBK" w:cs="宋体" w:hint="eastAsia"/>
                <w:bCs/>
              </w:rPr>
              <w:t>多自由度机械手智能控制技术</w:t>
            </w:r>
          </w:p>
        </w:tc>
      </w:tr>
      <w:tr w:rsidR="00292A6F">
        <w:trPr>
          <w:trHeight w:val="2721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2B7BAC" w:rsidRDefault="002B7BAC" w:rsidP="002B7BA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设计一款多自由度的机械手，主要技术点包括：</w:t>
            </w:r>
          </w:p>
          <w:p w:rsidR="002B7BAC" w:rsidRPr="002B7BAC" w:rsidRDefault="002B7BAC" w:rsidP="002B7BA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 w:rsidRPr="002B7BAC">
              <w:rPr>
                <w:rFonts w:ascii="方正仿宋_GBK" w:eastAsia="方正仿宋_GBK" w:cs="宋体" w:hint="eastAsia"/>
                <w:bCs/>
              </w:rPr>
              <w:t>a</w:t>
            </w:r>
            <w:r w:rsidRPr="002B7BAC">
              <w:rPr>
                <w:rFonts w:ascii="方正仿宋_GBK" w:eastAsia="方正仿宋_GBK" w:cs="宋体"/>
                <w:bCs/>
              </w:rPr>
              <w:t>)</w:t>
            </w:r>
            <w:r w:rsidRPr="002B7BAC">
              <w:rPr>
                <w:rFonts w:ascii="方正仿宋_GBK" w:eastAsia="方正仿宋_GBK" w:cs="宋体" w:hint="eastAsia"/>
                <w:bCs/>
              </w:rPr>
              <w:t>利用仿生学原理，设计出机器手底层运动系统的硬件电路;</w:t>
            </w:r>
          </w:p>
          <w:p w:rsidR="002B7BAC" w:rsidRPr="002B7BAC" w:rsidRDefault="002B7BAC" w:rsidP="002B7BA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 w:rsidRPr="002B7BAC">
              <w:rPr>
                <w:rFonts w:ascii="方正仿宋_GBK" w:eastAsia="方正仿宋_GBK" w:cs="宋体" w:hint="eastAsia"/>
                <w:bCs/>
              </w:rPr>
              <w:t>b</w:t>
            </w:r>
            <w:r w:rsidRPr="002B7BAC">
              <w:rPr>
                <w:rFonts w:ascii="方正仿宋_GBK" w:eastAsia="方正仿宋_GBK" w:cs="宋体"/>
                <w:bCs/>
              </w:rPr>
              <w:t>)</w:t>
            </w:r>
            <w:r w:rsidRPr="002B7BAC">
              <w:rPr>
                <w:rFonts w:ascii="方正仿宋_GBK" w:eastAsia="方正仿宋_GBK" w:cs="宋体" w:hint="eastAsia"/>
                <w:bCs/>
              </w:rPr>
              <w:t xml:space="preserve">根据应用场景，结合人工智能算法实现控制参数理论模型设计 </w:t>
            </w:r>
          </w:p>
          <w:p w:rsidR="002B7BAC" w:rsidRPr="002B7BAC" w:rsidRDefault="002B7BAC" w:rsidP="002B7BA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 w:rsidRPr="002B7BAC">
              <w:rPr>
                <w:rFonts w:ascii="方正仿宋_GBK" w:eastAsia="方正仿宋_GBK" w:cs="宋体"/>
                <w:bCs/>
              </w:rPr>
              <w:t>c</w:t>
            </w:r>
            <w:r w:rsidRPr="002B7BAC">
              <w:rPr>
                <w:rFonts w:ascii="方正仿宋_GBK" w:eastAsia="方正仿宋_GBK" w:cs="宋体" w:hint="eastAsia"/>
                <w:bCs/>
              </w:rPr>
              <w:t xml:space="preserve">）通过智能视觉技术，结合算法实现三维空间的精准定位 </w:t>
            </w:r>
          </w:p>
          <w:p w:rsidR="002B7BAC" w:rsidRPr="002B7BAC" w:rsidRDefault="002B7BAC" w:rsidP="002B7BA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 w:rsidRPr="002B7BAC">
              <w:rPr>
                <w:rFonts w:ascii="方正仿宋_GBK" w:eastAsia="方正仿宋_GBK" w:cs="宋体"/>
                <w:bCs/>
              </w:rPr>
              <w:t>d)</w:t>
            </w:r>
            <w:r w:rsidRPr="002B7BAC">
              <w:rPr>
                <w:rFonts w:ascii="方正仿宋_GBK" w:eastAsia="方正仿宋_GBK" w:cs="宋体" w:hint="eastAsia"/>
                <w:bCs/>
              </w:rPr>
              <w:t>完成多自由度机械手智能控制技术验证</w:t>
            </w:r>
          </w:p>
          <w:p w:rsidR="00292A6F" w:rsidRPr="002B7BAC" w:rsidRDefault="00292A6F" w:rsidP="002B7BA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</w:p>
        </w:tc>
      </w:tr>
      <w:tr w:rsidR="00292A6F">
        <w:trPr>
          <w:trHeight w:val="826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3D252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■</w:t>
            </w:r>
            <w:r w:rsidR="00CD324D">
              <w:rPr>
                <w:rFonts w:ascii="方正仿宋_GBK" w:eastAsia="方正仿宋_GBK" w:cs="宋体" w:hint="eastAsia"/>
                <w:bCs/>
              </w:rPr>
              <w:t xml:space="preserve">委托开发  </w:t>
            </w:r>
            <w:r>
              <w:rPr>
                <w:rFonts w:ascii="方正仿宋_GBK" w:eastAsia="方正仿宋_GBK" w:hint="eastAsia"/>
              </w:rPr>
              <w:t>■</w:t>
            </w:r>
            <w:r w:rsidR="00CD324D">
              <w:rPr>
                <w:rFonts w:ascii="方正仿宋_GBK" w:eastAsia="方正仿宋_GBK" w:cs="宋体" w:hint="eastAsia"/>
                <w:bCs/>
              </w:rPr>
              <w:t>联合攻关  □成果引进  □技术指导  □其它</w:t>
            </w:r>
          </w:p>
        </w:tc>
      </w:tr>
      <w:tr w:rsidR="00292A6F">
        <w:trPr>
          <w:trHeight w:val="826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072FB7">
            <w:pPr>
              <w:spacing w:line="400" w:lineRule="exact"/>
              <w:ind w:hanging="6"/>
              <w:rPr>
                <w:rFonts w:ascii="方正仿宋_GBK" w:eastAsia="方正仿宋_GBK" w:hAnsi="宋体" w:cs="宋体"/>
                <w:bCs/>
                <w:szCs w:val="21"/>
              </w:rPr>
            </w:pPr>
            <w:r>
              <w:rPr>
                <w:rFonts w:ascii="方正仿宋_GBK" w:eastAsia="方正仿宋_GBK" w:hint="eastAsia"/>
              </w:rPr>
              <w:t>■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>研制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>□试生产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□小批量生产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□批量生产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□其它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 w:rsidR="00292A6F" w:rsidRDefault="002B7BAC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6</w:t>
            </w:r>
            <w:r w:rsidR="00D92ADA">
              <w:rPr>
                <w:rFonts w:ascii="方正仿宋_GBK" w:eastAsia="方正仿宋_GBK" w:hint="eastAsia"/>
              </w:rPr>
              <w:t>0</w:t>
            </w:r>
            <w:r w:rsidR="00CD324D">
              <w:rPr>
                <w:rFonts w:ascii="方正仿宋_GBK" w:eastAsia="方正仿宋_GBK" w:hint="eastAsia"/>
              </w:rPr>
              <w:t>万元</w:t>
            </w:r>
          </w:p>
        </w:tc>
        <w:tc>
          <w:tcPr>
            <w:tcW w:w="1518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解决难题期限</w:t>
            </w:r>
          </w:p>
        </w:tc>
        <w:tc>
          <w:tcPr>
            <w:tcW w:w="2788" w:type="dxa"/>
            <w:gridSpan w:val="4"/>
            <w:vAlign w:val="center"/>
          </w:tcPr>
          <w:p w:rsidR="00292A6F" w:rsidRDefault="00D92ADA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6</w:t>
            </w:r>
            <w:r w:rsidR="00CD324D">
              <w:rPr>
                <w:rFonts w:ascii="方正仿宋_GBK" w:eastAsia="方正仿宋_GBK" w:hint="eastAsia"/>
              </w:rPr>
              <w:t>个月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 w:rsidR="00292A6F" w:rsidRDefault="002B7BAC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eastAsia="方正仿宋_GBK" w:hint="eastAsia"/>
                <w:b/>
                <w:sz w:val="24"/>
              </w:rPr>
              <w:t>沈鹏程</w:t>
            </w:r>
          </w:p>
        </w:tc>
        <w:tc>
          <w:tcPr>
            <w:tcW w:w="709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292A6F" w:rsidRDefault="002B7BAC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eastAsia="方正仿宋_GBK" w:hint="eastAsia"/>
                <w:b/>
                <w:sz w:val="24"/>
              </w:rPr>
              <w:t>18662812015</w:t>
            </w:r>
          </w:p>
        </w:tc>
        <w:tc>
          <w:tcPr>
            <w:tcW w:w="750" w:type="dxa"/>
            <w:gridSpan w:val="2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292A6F" w:rsidRDefault="00292A6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 w:rsidR="00292A6F" w:rsidRDefault="002B7BAC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eastAsia="方正仿宋_GBK" w:hint="eastAsia"/>
                <w:b/>
                <w:sz w:val="24"/>
              </w:rPr>
              <w:t>沈鹏程</w:t>
            </w:r>
          </w:p>
        </w:tc>
        <w:tc>
          <w:tcPr>
            <w:tcW w:w="709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292A6F" w:rsidRDefault="00292A6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  <w:tc>
          <w:tcPr>
            <w:tcW w:w="750" w:type="dxa"/>
            <w:gridSpan w:val="2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292A6F" w:rsidRDefault="00292A6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</w:tr>
    </w:tbl>
    <w:p w:rsidR="00292A6F" w:rsidRDefault="00292A6F">
      <w:pPr>
        <w:spacing w:line="240" w:lineRule="exact"/>
        <w:rPr>
          <w:rFonts w:ascii="方正仿宋_GBK" w:eastAsia="方正仿宋_GBK" w:hAnsi="宋体"/>
          <w:szCs w:val="32"/>
        </w:rPr>
      </w:pPr>
      <w:bookmarkStart w:id="0" w:name="_GoBack"/>
      <w:bookmarkEnd w:id="0"/>
    </w:p>
    <w:sectPr w:rsidR="00292A6F" w:rsidSect="00292A6F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ADE" w:rsidRDefault="006D2ADE" w:rsidP="00292A6F">
      <w:r>
        <w:separator/>
      </w:r>
    </w:p>
  </w:endnote>
  <w:endnote w:type="continuationSeparator" w:id="1">
    <w:p w:rsidR="006D2ADE" w:rsidRDefault="006D2ADE" w:rsidP="00292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A6F" w:rsidRDefault="00CD324D">
    <w:pPr>
      <w:pStyle w:val="a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Content>
        <w:r w:rsidR="006466D8"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 w:rsidR="006466D8">
          <w:rPr>
            <w:sz w:val="22"/>
          </w:rPr>
          <w:fldChar w:fldCharType="separate"/>
        </w:r>
        <w:r w:rsidR="00C849D2" w:rsidRPr="00C849D2">
          <w:rPr>
            <w:noProof/>
            <w:sz w:val="22"/>
            <w:lang w:val="zh-CN"/>
          </w:rPr>
          <w:t>2</w:t>
        </w:r>
        <w:r w:rsidR="006466D8"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319498"/>
    </w:sdtPr>
    <w:sdtEndPr>
      <w:rPr>
        <w:sz w:val="21"/>
      </w:rPr>
    </w:sdtEndPr>
    <w:sdtContent>
      <w:p w:rsidR="00292A6F" w:rsidRDefault="00CD324D">
        <w:pPr>
          <w:pStyle w:val="a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 w:rsidR="006466D8"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 w:rsidR="006466D8">
          <w:rPr>
            <w:sz w:val="21"/>
          </w:rPr>
          <w:fldChar w:fldCharType="separate"/>
        </w:r>
        <w:r w:rsidR="00C849D2" w:rsidRPr="00C849D2">
          <w:rPr>
            <w:noProof/>
            <w:sz w:val="21"/>
            <w:lang w:val="zh-CN"/>
          </w:rPr>
          <w:t>1</w:t>
        </w:r>
        <w:r w:rsidR="006466D8"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ADE" w:rsidRDefault="006D2ADE" w:rsidP="00292A6F">
      <w:r>
        <w:separator/>
      </w:r>
    </w:p>
  </w:footnote>
  <w:footnote w:type="continuationSeparator" w:id="1">
    <w:p w:rsidR="006D2ADE" w:rsidRDefault="006D2ADE" w:rsidP="00292A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691"/>
    <w:rsid w:val="000354C2"/>
    <w:rsid w:val="00072FB7"/>
    <w:rsid w:val="000A508B"/>
    <w:rsid w:val="001070A8"/>
    <w:rsid w:val="00250423"/>
    <w:rsid w:val="00292A6F"/>
    <w:rsid w:val="002B7BAC"/>
    <w:rsid w:val="00304178"/>
    <w:rsid w:val="003854CB"/>
    <w:rsid w:val="003D252C"/>
    <w:rsid w:val="0040451B"/>
    <w:rsid w:val="00454F9B"/>
    <w:rsid w:val="00491D88"/>
    <w:rsid w:val="005866AF"/>
    <w:rsid w:val="005C0954"/>
    <w:rsid w:val="006466D8"/>
    <w:rsid w:val="006C59CB"/>
    <w:rsid w:val="006D2ADE"/>
    <w:rsid w:val="007707F8"/>
    <w:rsid w:val="008A1E6D"/>
    <w:rsid w:val="00940893"/>
    <w:rsid w:val="009A7EFB"/>
    <w:rsid w:val="009E678D"/>
    <w:rsid w:val="00A90691"/>
    <w:rsid w:val="00C56864"/>
    <w:rsid w:val="00C849D2"/>
    <w:rsid w:val="00CB5F5B"/>
    <w:rsid w:val="00CD324D"/>
    <w:rsid w:val="00D41244"/>
    <w:rsid w:val="00D9237F"/>
    <w:rsid w:val="00D92ADA"/>
    <w:rsid w:val="00DD3403"/>
    <w:rsid w:val="00EB31C3"/>
    <w:rsid w:val="00F16459"/>
    <w:rsid w:val="00F840EA"/>
    <w:rsid w:val="00FC4DD0"/>
    <w:rsid w:val="5AF74A34"/>
    <w:rsid w:val="5F334D07"/>
    <w:rsid w:val="6334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6F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292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92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sid w:val="00292A6F"/>
    <w:rPr>
      <w:rFonts w:cs="Times New Roman"/>
    </w:rPr>
  </w:style>
  <w:style w:type="character" w:customStyle="1" w:styleId="Char">
    <w:name w:val="页脚 Char"/>
    <w:basedOn w:val="a0"/>
    <w:link w:val="a3"/>
    <w:uiPriority w:val="99"/>
    <w:rsid w:val="00292A6F"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92A6F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5042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50423"/>
    <w:rPr>
      <w:rFonts w:ascii="Times New Roman" w:hAnsi="Times New Roman" w:cs="Times New Roman"/>
      <w:kern w:val="2"/>
      <w:sz w:val="18"/>
      <w:szCs w:val="18"/>
    </w:rPr>
  </w:style>
  <w:style w:type="paragraph" w:customStyle="1" w:styleId="a7">
    <w:name w:val="缩进正文"/>
    <w:basedOn w:val="a"/>
    <w:link w:val="Char2"/>
    <w:qFormat/>
    <w:rsid w:val="002B7BAC"/>
    <w:pPr>
      <w:spacing w:line="360" w:lineRule="auto"/>
      <w:ind w:firstLineChars="200" w:firstLine="420"/>
    </w:pPr>
    <w:rPr>
      <w:rFonts w:ascii="宋体" w:hAnsi="宋体"/>
      <w:szCs w:val="22"/>
    </w:rPr>
  </w:style>
  <w:style w:type="character" w:customStyle="1" w:styleId="Char2">
    <w:name w:val="缩进正文 Char"/>
    <w:link w:val="a7"/>
    <w:rsid w:val="002B7BAC"/>
    <w:rPr>
      <w:rFonts w:ascii="宋体" w:hAnsi="宋体"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D89F36-ADEC-441E-B322-D64FD03C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99</Words>
  <Characters>569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USER-</cp:lastModifiedBy>
  <cp:revision>15</cp:revision>
  <dcterms:created xsi:type="dcterms:W3CDTF">2020-02-18T07:10:00Z</dcterms:created>
  <dcterms:modified xsi:type="dcterms:W3CDTF">2020-03-16T07:08:00Z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